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ADE3B" w14:textId="6D9E81AE" w:rsidR="00133571" w:rsidRDefault="00133571" w:rsidP="00133571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LEI MUNICIPAL N.º</w:t>
      </w:r>
      <w:r>
        <w:rPr>
          <w:b/>
          <w:sz w:val="22"/>
          <w:u w:val="single"/>
          <w:lang w:eastAsia="en-US"/>
        </w:rPr>
        <w:t xml:space="preserve">                   </w:t>
      </w:r>
      <w:r>
        <w:rPr>
          <w:b/>
          <w:sz w:val="22"/>
          <w:lang w:eastAsia="en-US"/>
        </w:rPr>
        <w:t>/2023, APROVADA EM 20/06/24</w:t>
      </w:r>
    </w:p>
    <w:p w14:paraId="7C3C55B2" w14:textId="123E3702" w:rsidR="00133571" w:rsidRDefault="00133571" w:rsidP="00133571">
      <w:pPr>
        <w:jc w:val="center"/>
        <w:rPr>
          <w:b/>
          <w:caps/>
          <w:sz w:val="22"/>
        </w:rPr>
      </w:pPr>
      <w:r>
        <w:rPr>
          <w:b/>
          <w:sz w:val="22"/>
          <w:lang w:eastAsia="en-US"/>
        </w:rPr>
        <w:t xml:space="preserve">REFERENTE AO </w:t>
      </w:r>
      <w:r>
        <w:rPr>
          <w:b/>
          <w:caps/>
          <w:sz w:val="22"/>
        </w:rPr>
        <w:t xml:space="preserve">PROJETO DE LEI </w:t>
      </w:r>
      <w:proofErr w:type="gramStart"/>
      <w:r>
        <w:rPr>
          <w:b/>
          <w:caps/>
          <w:sz w:val="22"/>
        </w:rPr>
        <w:t>n</w:t>
      </w:r>
      <w:r>
        <w:rPr>
          <w:sz w:val="22"/>
          <w:u w:val="single"/>
          <w:vertAlign w:val="superscript"/>
          <w:lang w:eastAsia="en-US"/>
        </w:rPr>
        <w:t xml:space="preserve">o </w:t>
      </w:r>
      <w:r>
        <w:rPr>
          <w:b/>
          <w:caps/>
          <w:sz w:val="22"/>
        </w:rPr>
        <w:t xml:space="preserve"> 21</w:t>
      </w:r>
      <w:proofErr w:type="gramEnd"/>
      <w:r>
        <w:rPr>
          <w:b/>
          <w:caps/>
          <w:sz w:val="22"/>
        </w:rPr>
        <w:t>/2024</w:t>
      </w:r>
    </w:p>
    <w:p w14:paraId="165F9CF0" w14:textId="77777777" w:rsidR="00133571" w:rsidRDefault="00133571" w:rsidP="00133571">
      <w:pPr>
        <w:jc w:val="center"/>
        <w:rPr>
          <w:b/>
          <w:caps/>
          <w:sz w:val="22"/>
        </w:rPr>
      </w:pPr>
    </w:p>
    <w:p w14:paraId="051E884E" w14:textId="77777777" w:rsidR="00493914" w:rsidRPr="0096343B" w:rsidRDefault="00493914" w:rsidP="001754DA">
      <w:pPr>
        <w:spacing w:line="264" w:lineRule="auto"/>
        <w:jc w:val="both"/>
        <w:rPr>
          <w:sz w:val="14"/>
        </w:rPr>
      </w:pPr>
    </w:p>
    <w:p w14:paraId="7F5FCBBC" w14:textId="77777777" w:rsidR="003A4FE9" w:rsidRDefault="006F4E93" w:rsidP="001754DA">
      <w:pPr>
        <w:pStyle w:val="TextosemFormatao1"/>
        <w:spacing w:line="264" w:lineRule="auto"/>
        <w:ind w:left="453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2499">
        <w:rPr>
          <w:rFonts w:ascii="Times New Roman" w:hAnsi="Times New Roman"/>
          <w:sz w:val="24"/>
          <w:szCs w:val="24"/>
          <w:shd w:val="clear" w:color="auto" w:fill="FFFFFF"/>
        </w:rPr>
        <w:t xml:space="preserve">Dispõe sobre atendimento prioritário de </w:t>
      </w:r>
      <w:r w:rsidRPr="000B2499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pessoas</w:t>
      </w:r>
      <w:r w:rsidR="00F35570" w:rsidRPr="000B2499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com doenças </w:t>
      </w:r>
      <w:r w:rsidRPr="000B2499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neoplásicas malignas</w:t>
      </w:r>
      <w:r w:rsidR="0096343B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</w:t>
      </w:r>
      <w:r w:rsidRPr="000B2499">
        <w:rPr>
          <w:rFonts w:ascii="Times New Roman" w:hAnsi="Times New Roman"/>
          <w:sz w:val="24"/>
          <w:szCs w:val="24"/>
          <w:shd w:val="clear" w:color="auto" w:fill="FFFFFF"/>
        </w:rPr>
        <w:t xml:space="preserve">(câncer), nas unidades de Saúde do </w:t>
      </w:r>
      <w:r w:rsidR="0096343B" w:rsidRPr="000B2499">
        <w:rPr>
          <w:rFonts w:ascii="Times New Roman" w:hAnsi="Times New Roman"/>
          <w:sz w:val="24"/>
          <w:szCs w:val="24"/>
          <w:shd w:val="clear" w:color="auto" w:fill="FFFFFF"/>
        </w:rPr>
        <w:t>Município</w:t>
      </w:r>
      <w:r w:rsidRPr="000B2499">
        <w:rPr>
          <w:rFonts w:ascii="Times New Roman" w:hAnsi="Times New Roman"/>
          <w:sz w:val="24"/>
          <w:szCs w:val="24"/>
          <w:shd w:val="clear" w:color="auto" w:fill="FFFFFF"/>
        </w:rPr>
        <w:t xml:space="preserve"> de Passa </w:t>
      </w:r>
      <w:proofErr w:type="spellStart"/>
      <w:r w:rsidRPr="000B2499">
        <w:rPr>
          <w:rFonts w:ascii="Times New Roman" w:hAnsi="Times New Roman"/>
          <w:sz w:val="24"/>
          <w:szCs w:val="24"/>
          <w:shd w:val="clear" w:color="auto" w:fill="FFFFFF"/>
        </w:rPr>
        <w:t>Vinte-MG</w:t>
      </w:r>
      <w:proofErr w:type="spellEnd"/>
      <w:r w:rsidRPr="000B249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F0B97EA" w14:textId="77777777" w:rsidR="00133571" w:rsidRPr="000B2499" w:rsidRDefault="00133571" w:rsidP="001754DA">
      <w:pPr>
        <w:pStyle w:val="TextosemFormatao1"/>
        <w:spacing w:line="264" w:lineRule="auto"/>
        <w:ind w:left="453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17DC5E" w14:textId="77777777" w:rsidR="001754DA" w:rsidRPr="0096343B" w:rsidRDefault="001754DA" w:rsidP="001754DA">
      <w:pPr>
        <w:pStyle w:val="TextosemFormatao1"/>
        <w:spacing w:line="264" w:lineRule="auto"/>
        <w:ind w:left="4536"/>
        <w:jc w:val="both"/>
        <w:rPr>
          <w:rFonts w:ascii="Times New Roman" w:hAnsi="Times New Roman"/>
          <w:spacing w:val="-4"/>
          <w:sz w:val="16"/>
          <w:szCs w:val="24"/>
          <w:shd w:val="clear" w:color="auto" w:fill="FFFFFF"/>
        </w:rPr>
      </w:pPr>
    </w:p>
    <w:p w14:paraId="436DB95F" w14:textId="1B88612A" w:rsidR="003A4FE9" w:rsidRPr="00133571" w:rsidRDefault="003A4FE9" w:rsidP="001754DA">
      <w:pPr>
        <w:pStyle w:val="TextosemFormatao1"/>
        <w:spacing w:line="264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33571">
        <w:rPr>
          <w:rFonts w:ascii="Times New Roman" w:hAnsi="Times New Roman"/>
          <w:sz w:val="24"/>
          <w:szCs w:val="24"/>
        </w:rPr>
        <w:t xml:space="preserve">Faço saber que a Câmara Municipal de </w:t>
      </w:r>
      <w:r w:rsidR="00F21C5C" w:rsidRPr="00133571">
        <w:rPr>
          <w:rFonts w:ascii="Times New Roman" w:hAnsi="Times New Roman"/>
          <w:sz w:val="24"/>
          <w:szCs w:val="24"/>
        </w:rPr>
        <w:t xml:space="preserve">Passa </w:t>
      </w:r>
      <w:proofErr w:type="spellStart"/>
      <w:r w:rsidR="008C7EF4" w:rsidRPr="00133571">
        <w:rPr>
          <w:rFonts w:ascii="Times New Roman" w:hAnsi="Times New Roman"/>
          <w:sz w:val="24"/>
          <w:szCs w:val="24"/>
        </w:rPr>
        <w:t>Vinte</w:t>
      </w:r>
      <w:r w:rsidR="008011BC" w:rsidRPr="00133571">
        <w:rPr>
          <w:rFonts w:ascii="Times New Roman" w:hAnsi="Times New Roman"/>
          <w:sz w:val="24"/>
          <w:szCs w:val="24"/>
        </w:rPr>
        <w:t>-</w:t>
      </w:r>
      <w:r w:rsidR="00C76C75" w:rsidRPr="00133571">
        <w:rPr>
          <w:rFonts w:ascii="Times New Roman" w:hAnsi="Times New Roman"/>
          <w:sz w:val="24"/>
          <w:szCs w:val="24"/>
        </w:rPr>
        <w:t>MG</w:t>
      </w:r>
      <w:proofErr w:type="spellEnd"/>
      <w:r w:rsidRPr="00133571">
        <w:rPr>
          <w:rFonts w:ascii="Times New Roman" w:hAnsi="Times New Roman"/>
          <w:sz w:val="24"/>
          <w:szCs w:val="24"/>
        </w:rPr>
        <w:t xml:space="preserve"> aprovou e eu, Prefeito Municipal, sanciono a seguinte lei:  </w:t>
      </w:r>
    </w:p>
    <w:p w14:paraId="636D4654" w14:textId="77777777" w:rsidR="006F4E93" w:rsidRPr="00133571" w:rsidRDefault="006F4E93" w:rsidP="006F4E93">
      <w:pPr>
        <w:spacing w:before="240" w:line="264" w:lineRule="auto"/>
        <w:ind w:firstLine="1134"/>
        <w:jc w:val="both"/>
      </w:pPr>
      <w:r w:rsidRPr="00133571">
        <w:rPr>
          <w:b/>
        </w:rPr>
        <w:t>Art. 1°</w:t>
      </w:r>
      <w:r w:rsidR="001754DA" w:rsidRPr="00133571">
        <w:rPr>
          <w:b/>
        </w:rPr>
        <w:t>.</w:t>
      </w:r>
      <w:r w:rsidR="0096343B" w:rsidRPr="00133571">
        <w:rPr>
          <w:b/>
        </w:rPr>
        <w:t xml:space="preserve"> </w:t>
      </w:r>
      <w:r w:rsidRPr="00133571">
        <w:t xml:space="preserve">Esta lei disciplina o atendimento preferencial a </w:t>
      </w:r>
      <w:r w:rsidR="00AB7045" w:rsidRPr="00133571">
        <w:t xml:space="preserve">cidadãos </w:t>
      </w:r>
      <w:proofErr w:type="spellStart"/>
      <w:r w:rsidR="00AB7045" w:rsidRPr="00133571">
        <w:t>passavintenses</w:t>
      </w:r>
      <w:proofErr w:type="spellEnd"/>
      <w:r w:rsidR="0096343B" w:rsidRPr="00133571">
        <w:t xml:space="preserve"> </w:t>
      </w:r>
      <w:r w:rsidRPr="00133571">
        <w:t xml:space="preserve">com doenças neoplásicas malignas (câncer), para a realização de </w:t>
      </w:r>
      <w:r w:rsidR="00AB7045" w:rsidRPr="00133571">
        <w:t>consultas e exames médicos na r</w:t>
      </w:r>
      <w:r w:rsidRPr="00133571">
        <w:t xml:space="preserve">ede </w:t>
      </w:r>
      <w:r w:rsidR="00AB7045" w:rsidRPr="00133571">
        <w:t>p</w:t>
      </w:r>
      <w:r w:rsidRPr="00133571">
        <w:t>ública e nos estabelecimentos privados de saúde</w:t>
      </w:r>
      <w:r w:rsidR="00AB7045" w:rsidRPr="00133571">
        <w:t>, concedidos e custeados pelo Sistema Único de Saúde</w:t>
      </w:r>
      <w:r w:rsidRPr="00133571">
        <w:t>.</w:t>
      </w:r>
    </w:p>
    <w:p w14:paraId="722FF607" w14:textId="77777777" w:rsidR="006F4E93" w:rsidRPr="00133571" w:rsidRDefault="001754DA" w:rsidP="001754DA">
      <w:pPr>
        <w:spacing w:before="200" w:line="264" w:lineRule="auto"/>
        <w:ind w:firstLine="1134"/>
        <w:jc w:val="both"/>
      </w:pPr>
      <w:r w:rsidRPr="00133571">
        <w:rPr>
          <w:b/>
        </w:rPr>
        <w:t>Art. 2º.</w:t>
      </w:r>
      <w:r w:rsidR="0096343B" w:rsidRPr="00133571">
        <w:rPr>
          <w:b/>
        </w:rPr>
        <w:t xml:space="preserve"> </w:t>
      </w:r>
      <w:r w:rsidR="006F4E93" w:rsidRPr="00133571">
        <w:t>Os pacientes portadores de câncer deverão ser atendidos imediatamente após a confecção da ficha de atendimento, exceto quando houver casos de emergência onde haja risco</w:t>
      </w:r>
      <w:r w:rsidRPr="00133571">
        <w:t xml:space="preserve"> à vida imediato</w:t>
      </w:r>
      <w:r w:rsidR="006F4E93" w:rsidRPr="00133571">
        <w:t>.</w:t>
      </w:r>
    </w:p>
    <w:p w14:paraId="34FE71DD" w14:textId="77777777" w:rsidR="001754DA" w:rsidRPr="00133571" w:rsidRDefault="001754DA" w:rsidP="001754DA">
      <w:pPr>
        <w:spacing w:before="120" w:line="264" w:lineRule="auto"/>
        <w:ind w:firstLine="1134"/>
        <w:jc w:val="both"/>
      </w:pPr>
      <w:r w:rsidRPr="00133571">
        <w:rPr>
          <w:b/>
        </w:rPr>
        <w:t>Parágrafo único.</w:t>
      </w:r>
      <w:r w:rsidRPr="00133571">
        <w:t xml:space="preserve"> Sendo impossível o atendimento imediato, a prioridade disposta nesta lei deverá ser efetivada com a realização de consultas e exames no prazo máximo de 48 horas, contado a partir do requerimento de realização.</w:t>
      </w:r>
    </w:p>
    <w:p w14:paraId="206306ED" w14:textId="77777777" w:rsidR="00111727" w:rsidRPr="00133571" w:rsidRDefault="001754DA" w:rsidP="00111727">
      <w:pPr>
        <w:spacing w:before="240" w:line="264" w:lineRule="auto"/>
        <w:ind w:firstLine="1134"/>
        <w:jc w:val="both"/>
      </w:pPr>
      <w:r w:rsidRPr="00133571">
        <w:rPr>
          <w:b/>
        </w:rPr>
        <w:t>Art. 3º.</w:t>
      </w:r>
      <w:r w:rsidRPr="00133571">
        <w:t xml:space="preserve"> A condição patológica do paciente, para efeito da aplicação desta lei, deverá ser comprovada mediante laudo médico ou outro documento hábil que comprove o diagnóstico de câncer.</w:t>
      </w:r>
    </w:p>
    <w:p w14:paraId="120D6B32" w14:textId="77777777" w:rsidR="00111727" w:rsidRPr="00133571" w:rsidRDefault="00111727" w:rsidP="00111727">
      <w:pPr>
        <w:spacing w:before="240" w:line="264" w:lineRule="auto"/>
        <w:ind w:firstLine="1134"/>
        <w:jc w:val="both"/>
      </w:pPr>
      <w:r w:rsidRPr="00133571">
        <w:rPr>
          <w:b/>
        </w:rPr>
        <w:t>Art. 4º</w:t>
      </w:r>
      <w:r w:rsidR="00AB7045" w:rsidRPr="00133571">
        <w:rPr>
          <w:b/>
        </w:rPr>
        <w:t>.</w:t>
      </w:r>
      <w:r w:rsidR="0096343B" w:rsidRPr="00133571">
        <w:rPr>
          <w:b/>
        </w:rPr>
        <w:t xml:space="preserve"> </w:t>
      </w:r>
      <w:r w:rsidRPr="00133571">
        <w:t>O Município deverá disponibilizar transporte prioritário para os pacientes que passam por qualquer tipo de tratamento oncológico fora do Município.</w:t>
      </w:r>
    </w:p>
    <w:p w14:paraId="27D62060" w14:textId="77777777" w:rsidR="00AB7045" w:rsidRPr="00133571" w:rsidRDefault="00111727" w:rsidP="00AB7045">
      <w:pPr>
        <w:spacing w:before="120" w:line="264" w:lineRule="auto"/>
        <w:ind w:firstLine="1134"/>
        <w:jc w:val="both"/>
      </w:pPr>
      <w:r w:rsidRPr="00133571">
        <w:t>§ 1º</w:t>
      </w:r>
      <w:r w:rsidR="00AB7045" w:rsidRPr="00133571">
        <w:t>.</w:t>
      </w:r>
      <w:r w:rsidRPr="00133571">
        <w:t xml:space="preserve"> O paciente em tratamento oncológico </w:t>
      </w:r>
      <w:r w:rsidR="00AB7045" w:rsidRPr="00133571">
        <w:t>faz jus a transporte exclusivo:</w:t>
      </w:r>
    </w:p>
    <w:p w14:paraId="5CA4DA17" w14:textId="77777777" w:rsidR="00AB7045" w:rsidRPr="00133571" w:rsidRDefault="00AB7045" w:rsidP="00AB7045">
      <w:pPr>
        <w:spacing w:before="120" w:line="264" w:lineRule="auto"/>
        <w:ind w:firstLine="1134"/>
        <w:jc w:val="both"/>
      </w:pPr>
      <w:r w:rsidRPr="00133571">
        <w:t>I – Quando houver divergência de horários de atendimento em relação a outros pacientes no mesmo destino, que acarrete a necessidade de espera do paciente oncológico;</w:t>
      </w:r>
    </w:p>
    <w:p w14:paraId="3B4F8EAE" w14:textId="77777777" w:rsidR="00AB7045" w:rsidRPr="00133571" w:rsidRDefault="00AB7045" w:rsidP="00AB7045">
      <w:pPr>
        <w:spacing w:before="120" w:line="264" w:lineRule="auto"/>
        <w:ind w:firstLine="1134"/>
        <w:jc w:val="both"/>
      </w:pPr>
      <w:r w:rsidRPr="00133571">
        <w:t>II – Quando estiver em condição de fragilidade imunológica, a fim de evitar o risco de contrair infecções em virtude do contato ou proximidade com outros pacientes no mesmo veículo.</w:t>
      </w:r>
    </w:p>
    <w:p w14:paraId="76217962" w14:textId="77777777" w:rsidR="00111727" w:rsidRPr="00133571" w:rsidRDefault="00111727" w:rsidP="00AB7045">
      <w:pPr>
        <w:spacing w:before="120" w:line="264" w:lineRule="auto"/>
        <w:ind w:firstLine="1134"/>
        <w:jc w:val="both"/>
      </w:pPr>
      <w:r w:rsidRPr="00133571">
        <w:rPr>
          <w:spacing w:val="-2"/>
        </w:rPr>
        <w:t>§ 2º</w:t>
      </w:r>
      <w:r w:rsidR="00AB7045" w:rsidRPr="00133571">
        <w:rPr>
          <w:spacing w:val="-2"/>
        </w:rPr>
        <w:t>.</w:t>
      </w:r>
      <w:r w:rsidRPr="00133571">
        <w:rPr>
          <w:spacing w:val="-2"/>
        </w:rPr>
        <w:t xml:space="preserve"> Fica assegurado o direito de um acompanhante ao paciente oncológico</w:t>
      </w:r>
      <w:r w:rsidRPr="00133571">
        <w:t xml:space="preserve"> quando da realização de procedimentos elencados no tratamento médico que lhe for direcionado, como consultas com o profissional clínico, exames, cirurgias, sessões de quimioterapia e radioterapia, entre outros.</w:t>
      </w:r>
    </w:p>
    <w:p w14:paraId="7D3A8C13" w14:textId="77777777" w:rsidR="006F4E93" w:rsidRPr="00133571" w:rsidRDefault="00111727" w:rsidP="00111727">
      <w:pPr>
        <w:spacing w:before="240" w:line="264" w:lineRule="auto"/>
        <w:ind w:firstLine="1134"/>
        <w:jc w:val="both"/>
      </w:pPr>
      <w:r w:rsidRPr="00133571">
        <w:rPr>
          <w:b/>
        </w:rPr>
        <w:t>A</w:t>
      </w:r>
      <w:r w:rsidR="006F4E93" w:rsidRPr="00133571">
        <w:rPr>
          <w:b/>
        </w:rPr>
        <w:t xml:space="preserve">rt. </w:t>
      </w:r>
      <w:r w:rsidRPr="00133571">
        <w:rPr>
          <w:b/>
        </w:rPr>
        <w:t>5</w:t>
      </w:r>
      <w:r w:rsidR="006F4E93" w:rsidRPr="00133571">
        <w:rPr>
          <w:b/>
        </w:rPr>
        <w:t>°</w:t>
      </w:r>
      <w:r w:rsidR="001754DA" w:rsidRPr="00133571">
        <w:rPr>
          <w:b/>
        </w:rPr>
        <w:t>.</w:t>
      </w:r>
      <w:r w:rsidR="006F4E93" w:rsidRPr="00133571">
        <w:t xml:space="preserve"> A presente </w:t>
      </w:r>
      <w:r w:rsidR="001754DA" w:rsidRPr="00133571">
        <w:t>l</w:t>
      </w:r>
      <w:r w:rsidR="006F4E93" w:rsidRPr="00133571">
        <w:t xml:space="preserve">ei </w:t>
      </w:r>
      <w:r w:rsidR="001754DA" w:rsidRPr="00133571">
        <w:t xml:space="preserve">poderá ser </w:t>
      </w:r>
      <w:r w:rsidR="006F4E93" w:rsidRPr="00133571">
        <w:t>regulamentada pelo Poder Executivo, no que couber</w:t>
      </w:r>
      <w:r w:rsidR="001754DA" w:rsidRPr="00133571">
        <w:t>.</w:t>
      </w:r>
    </w:p>
    <w:p w14:paraId="4A1CAF43" w14:textId="77777777" w:rsidR="001754DA" w:rsidRPr="00133571" w:rsidRDefault="001754DA" w:rsidP="001754DA">
      <w:pPr>
        <w:spacing w:before="240" w:line="264" w:lineRule="auto"/>
        <w:ind w:firstLine="1134"/>
        <w:jc w:val="both"/>
      </w:pPr>
      <w:r w:rsidRPr="00133571">
        <w:rPr>
          <w:b/>
        </w:rPr>
        <w:lastRenderedPageBreak/>
        <w:t xml:space="preserve">Art. </w:t>
      </w:r>
      <w:r w:rsidR="00111727" w:rsidRPr="00133571">
        <w:rPr>
          <w:b/>
        </w:rPr>
        <w:t>6</w:t>
      </w:r>
      <w:r w:rsidRPr="00133571">
        <w:rPr>
          <w:b/>
        </w:rPr>
        <w:t>°.</w:t>
      </w:r>
      <w:r w:rsidRPr="00133571">
        <w:t xml:space="preserve"> Esta lei entra em vigor 30 (trinta) dias após a sua publicação.</w:t>
      </w:r>
    </w:p>
    <w:p w14:paraId="6D3C0FF0" w14:textId="16E356B3" w:rsidR="00133571" w:rsidRDefault="008C7EF4" w:rsidP="00133571">
      <w:pPr>
        <w:spacing w:before="240" w:line="264" w:lineRule="auto"/>
        <w:ind w:firstLine="1134"/>
        <w:jc w:val="right"/>
      </w:pPr>
      <w:r w:rsidRPr="00133571">
        <w:t xml:space="preserve">Passa </w:t>
      </w:r>
      <w:proofErr w:type="spellStart"/>
      <w:r w:rsidRPr="00133571">
        <w:t>Vinte-</w:t>
      </w:r>
      <w:r w:rsidR="00214E2B" w:rsidRPr="00133571">
        <w:t>MG</w:t>
      </w:r>
      <w:proofErr w:type="spellEnd"/>
      <w:r w:rsidR="003A4FE9" w:rsidRPr="00133571">
        <w:t xml:space="preserve">, </w:t>
      </w:r>
      <w:r w:rsidR="001B7A27">
        <w:t>20</w:t>
      </w:r>
      <w:r w:rsidR="003A4FE9" w:rsidRPr="00133571">
        <w:t xml:space="preserve"> de </w:t>
      </w:r>
      <w:r w:rsidR="0096343B" w:rsidRPr="00133571">
        <w:t>junho</w:t>
      </w:r>
      <w:r w:rsidR="003A4FE9" w:rsidRPr="00133571">
        <w:t xml:space="preserve"> de 202</w:t>
      </w:r>
      <w:r w:rsidR="008011BC" w:rsidRPr="00133571">
        <w:t>4</w:t>
      </w:r>
      <w:r w:rsidR="003A4FE9" w:rsidRPr="00133571">
        <w:t xml:space="preserve">. </w:t>
      </w:r>
    </w:p>
    <w:p w14:paraId="0BB93C4A" w14:textId="77777777" w:rsidR="00133571" w:rsidRDefault="00133571" w:rsidP="00133571">
      <w:pPr>
        <w:spacing w:before="240" w:line="264" w:lineRule="auto"/>
        <w:ind w:firstLine="1134"/>
        <w:jc w:val="right"/>
      </w:pPr>
    </w:p>
    <w:p w14:paraId="497C68A4" w14:textId="343C6346" w:rsidR="003A4FE9" w:rsidRPr="00133571" w:rsidRDefault="003A4FE9" w:rsidP="00133571">
      <w:pPr>
        <w:spacing w:before="240" w:line="264" w:lineRule="auto"/>
        <w:ind w:firstLine="1134"/>
        <w:jc w:val="right"/>
        <w:rPr>
          <w:color w:val="000000"/>
        </w:rPr>
      </w:pPr>
      <w:r w:rsidRPr="00133571">
        <w:t xml:space="preserve"> </w:t>
      </w:r>
    </w:p>
    <w:p w14:paraId="641BC1FB" w14:textId="77777777" w:rsidR="00133571" w:rsidRPr="00133571" w:rsidRDefault="00133571" w:rsidP="00133571">
      <w:pPr>
        <w:spacing w:line="276" w:lineRule="auto"/>
        <w:jc w:val="center"/>
        <w:rPr>
          <w:b/>
        </w:rPr>
      </w:pPr>
      <w:r w:rsidRPr="00133571">
        <w:rPr>
          <w:b/>
        </w:rPr>
        <w:t>Lucas Nascimento de Almeida</w:t>
      </w:r>
    </w:p>
    <w:p w14:paraId="17ED95F9" w14:textId="77777777" w:rsidR="00133571" w:rsidRPr="00133571" w:rsidRDefault="00133571" w:rsidP="00133571">
      <w:pPr>
        <w:spacing w:line="276" w:lineRule="auto"/>
        <w:jc w:val="center"/>
        <w:rPr>
          <w:b/>
        </w:rPr>
      </w:pPr>
      <w:r w:rsidRPr="00133571">
        <w:rPr>
          <w:b/>
        </w:rPr>
        <w:t>Prefeito Municipal</w:t>
      </w:r>
    </w:p>
    <w:p w14:paraId="109F387E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4746F4BE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0827F4FE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7FEE7130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79793220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3984E0D9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39B2BBF9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18E222D1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365E59DC" w14:textId="77777777" w:rsidR="00133571" w:rsidRPr="00133571" w:rsidRDefault="00133571" w:rsidP="00133571">
      <w:pPr>
        <w:spacing w:line="276" w:lineRule="auto"/>
        <w:jc w:val="center"/>
        <w:rPr>
          <w:b/>
        </w:rPr>
      </w:pPr>
    </w:p>
    <w:p w14:paraId="5CAA0DA9" w14:textId="77777777" w:rsidR="00133571" w:rsidRPr="00133571" w:rsidRDefault="00133571" w:rsidP="00133571">
      <w:pPr>
        <w:spacing w:line="276" w:lineRule="auto"/>
        <w:jc w:val="center"/>
        <w:rPr>
          <w:b/>
        </w:rPr>
      </w:pPr>
      <w:r w:rsidRPr="00133571">
        <w:rPr>
          <w:b/>
        </w:rPr>
        <w:t>Rodrigo Oliveira Aguiar</w:t>
      </w:r>
    </w:p>
    <w:p w14:paraId="02DAE3D7" w14:textId="77777777" w:rsidR="00133571" w:rsidRPr="00133571" w:rsidRDefault="00133571" w:rsidP="00133571">
      <w:pPr>
        <w:spacing w:line="276" w:lineRule="auto"/>
        <w:jc w:val="center"/>
        <w:rPr>
          <w:b/>
          <w:bCs/>
        </w:rPr>
      </w:pPr>
      <w:r w:rsidRPr="00133571">
        <w:rPr>
          <w:b/>
        </w:rPr>
        <w:t>Presidente da Câmara</w:t>
      </w:r>
    </w:p>
    <w:p w14:paraId="65F17772" w14:textId="77777777" w:rsidR="008C7EF4" w:rsidRPr="00133571" w:rsidRDefault="008C7EF4" w:rsidP="008C7EF4">
      <w:pPr>
        <w:pStyle w:val="Corpodetexto21"/>
        <w:ind w:firstLine="1134"/>
        <w:rPr>
          <w:rFonts w:ascii="Times New Roman" w:hAnsi="Times New Roman"/>
          <w:szCs w:val="24"/>
        </w:rPr>
      </w:pPr>
    </w:p>
    <w:p w14:paraId="7B804EF7" w14:textId="77777777" w:rsidR="008011BC" w:rsidRPr="00133571" w:rsidRDefault="008011BC" w:rsidP="008C7EF4">
      <w:pPr>
        <w:pStyle w:val="Corpodetexto21"/>
        <w:ind w:firstLine="1134"/>
        <w:rPr>
          <w:rFonts w:ascii="Times New Roman" w:hAnsi="Times New Roman"/>
          <w:szCs w:val="24"/>
        </w:rPr>
      </w:pPr>
    </w:p>
    <w:p w14:paraId="4AED6555" w14:textId="3ACFC6BF" w:rsidR="00E10C20" w:rsidRPr="00133571" w:rsidRDefault="00E10C20" w:rsidP="00133571">
      <w:pPr>
        <w:tabs>
          <w:tab w:val="center" w:pos="5670"/>
        </w:tabs>
      </w:pPr>
    </w:p>
    <w:sectPr w:rsidR="00E10C20" w:rsidRPr="00133571" w:rsidSect="0096343B">
      <w:headerReference w:type="default" r:id="rId8"/>
      <w:footerReference w:type="default" r:id="rId9"/>
      <w:pgSz w:w="11907" w:h="16840" w:code="9"/>
      <w:pgMar w:top="2552" w:right="1134" w:bottom="568" w:left="1701" w:header="56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335C0" w14:textId="77777777" w:rsidR="001A3134" w:rsidRDefault="001A3134">
      <w:r>
        <w:separator/>
      </w:r>
    </w:p>
  </w:endnote>
  <w:endnote w:type="continuationSeparator" w:id="0">
    <w:p w14:paraId="58B115D5" w14:textId="77777777" w:rsidR="001A3134" w:rsidRDefault="001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mphio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331475"/>
      <w:docPartObj>
        <w:docPartGallery w:val="Page Numbers (Bottom of Page)"/>
        <w:docPartUnique/>
      </w:docPartObj>
    </w:sdtPr>
    <w:sdtContent>
      <w:p w14:paraId="02B7EDFA" w14:textId="77777777" w:rsidR="00AB7045" w:rsidRDefault="00164092">
        <w:pPr>
          <w:pStyle w:val="Rodap"/>
          <w:jc w:val="right"/>
        </w:pPr>
        <w:r>
          <w:fldChar w:fldCharType="begin"/>
        </w:r>
        <w:r w:rsidR="00AB7045">
          <w:instrText>PAGE   \* MERGEFORMAT</w:instrText>
        </w:r>
        <w:r>
          <w:fldChar w:fldCharType="separate"/>
        </w:r>
        <w:r w:rsidR="008A27BE">
          <w:rPr>
            <w:noProof/>
          </w:rPr>
          <w:t>1</w:t>
        </w:r>
        <w:r>
          <w:fldChar w:fldCharType="end"/>
        </w:r>
      </w:p>
    </w:sdtContent>
  </w:sdt>
  <w:p w14:paraId="653148EA" w14:textId="77777777" w:rsidR="00AB7045" w:rsidRDefault="00AB704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FC488" w14:textId="77777777" w:rsidR="001A3134" w:rsidRDefault="001A3134">
      <w:r>
        <w:separator/>
      </w:r>
    </w:p>
  </w:footnote>
  <w:footnote w:type="continuationSeparator" w:id="0">
    <w:p w14:paraId="41D91D60" w14:textId="77777777" w:rsidR="001A3134" w:rsidRDefault="001A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1E2F2" w14:textId="77777777" w:rsidR="00AB7045" w:rsidRDefault="00AB7045">
    <w:pPr>
      <w:framePr w:hSpace="141" w:wrap="around" w:vAnchor="text" w:hAnchor="text" w:y="1"/>
    </w:pPr>
  </w:p>
  <w:p w14:paraId="727C3DD2" w14:textId="55BB6639" w:rsidR="00AB7045" w:rsidRDefault="00952F3C" w:rsidP="008D7A7B">
    <w:pPr>
      <w:pStyle w:val="Cabealho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8E397" wp14:editId="00018797">
              <wp:simplePos x="0" y="0"/>
              <wp:positionH relativeFrom="margin">
                <wp:posOffset>-266700</wp:posOffset>
              </wp:positionH>
              <wp:positionV relativeFrom="paragraph">
                <wp:posOffset>-167005</wp:posOffset>
              </wp:positionV>
              <wp:extent cx="6182360" cy="1068705"/>
              <wp:effectExtent l="0" t="0" r="8890" b="0"/>
              <wp:wrapNone/>
              <wp:docPr id="83598513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2360" cy="1068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FE8DA" w14:textId="77777777" w:rsidR="00AB7045" w:rsidRPr="008D7A7B" w:rsidRDefault="00AB7045" w:rsidP="008D7A7B">
                          <w:pPr>
                            <w:widowControl w:val="0"/>
                            <w:tabs>
                              <w:tab w:val="center" w:pos="4320"/>
                              <w:tab w:val="right" w:pos="864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D84DA98" w14:textId="77777777" w:rsidR="00AB7045" w:rsidRDefault="00AB7045">
                          <w:pPr>
                            <w:pStyle w:val="Ttulo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8E39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1pt;margin-top:-13.15pt;width:486.8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AYEwIAACwEAAAOAAAAZHJzL2Uyb0RvYy54bWysU9tu2zAMfR+wfxD0vtjJkjQ14hRdugwD&#10;ugvQ7QMUWY6FyaJGKbG7rx8lu2m2vRXTgyCK0iF5eLi+6VvDTgq9Blvy6STnTFkJlbaHkn//tnuz&#10;4swHYSthwKqSPyrPbzavX607V6gZNGAqhYxArC86V/ImBFdkmZeNaoWfgFOWnDVgKwKZeMgqFB2h&#10;tyab5fky6wArhyCV93R7Nzj5JuHXtZLhS117FZgpOeUW0o5p38c926xFcUDhGi3HNMQLsmiFthT0&#10;DHUngmBH1P9AtVoieKjDREKbQV1rqVINVM00/6uah0Y4lWohcrw70+T/H6z8fHpwX5GF/h301MBU&#10;hHf3IH94ZmHbCHtQt4jQNUpUFHgaKcs654vxa6TaFz6C7LtPUFGTxTFAAuprbCMrVCcjdGrA45l0&#10;1Qcm6XI5Xc3eLsklyTfNl6urfJFiiOLpu0MfPihoWTyUHKmrCV6c7n2I6Yji6UmM5sHoaqeNSQYe&#10;9luD7CRIAbu0RvQ/nhnLupJfL2aLgYEXQLQ6kJSNbku+yuMaxBV5e2+rJLQgtBnOlLKxI5GRu4HF&#10;0O97ehgJ3UP1SJQiDJKlEaNDA/iLs47kWnL/8yhQcWY+WmrL9XQ+j/pOxnxxNSMDLz37S4+wkqBK&#10;HjgbjtswzMTRoT40FGkQgoVbamWtE8nPWY15kyQT9+P4RM1f2unV85BvfgMAAP//AwBQSwMEFAAG&#10;AAgAAAAhAAASUEHfAAAACwEAAA8AAABkcnMvZG93bnJldi54bWxMj8FOwzAQRO9I/IO1SFxQ69RF&#10;EU3jVFUF4tzChZsbb5OIeJ3EbpPy9WxPcNvRPM3O5JvJteKCQ2g8aVjMExBIpbcNVRo+P95mLyBC&#10;NGRN6wk1XDHApri/y01m/Uh7vBxiJTiEQmY01DF2mZShrNGZMPcdEnsnPzgTWQ6VtIMZOdy1UiVJ&#10;Kp1piD/UpsNdjeX34ew0+PH16jz2iXr6+nHvu22/P6le68eHabsGEXGKfzDc6nN1KLjT0Z/JBtFq&#10;mD0r3hL5UOkSBBOr5SIFcWT0Zskil/83FL8AAAD//wMAUEsBAi0AFAAGAAgAAAAhALaDOJL+AAAA&#10;4QEAABMAAAAAAAAAAAAAAAAAAAAAAFtDb250ZW50X1R5cGVzXS54bWxQSwECLQAUAAYACAAAACEA&#10;OP0h/9YAAACUAQAACwAAAAAAAAAAAAAAAAAvAQAAX3JlbHMvLnJlbHNQSwECLQAUAAYACAAAACEA&#10;QZYwGBMCAAAsBAAADgAAAAAAAAAAAAAAAAAuAgAAZHJzL2Uyb0RvYy54bWxQSwECLQAUAAYACAAA&#10;ACEAABJQQd8AAAALAQAADwAAAAAAAAAAAAAAAABtBAAAZHJzL2Rvd25yZXYueG1sUEsFBgAAAAAE&#10;AAQA8wAAAHkFAAAAAA==&#10;" strokecolor="white">
              <v:textbox>
                <w:txbxContent>
                  <w:p w14:paraId="6EAFE8DA" w14:textId="77777777" w:rsidR="00AB7045" w:rsidRPr="008D7A7B" w:rsidRDefault="00AB7045" w:rsidP="008D7A7B">
                    <w:pPr>
                      <w:widowControl w:val="0"/>
                      <w:tabs>
                        <w:tab w:val="center" w:pos="4320"/>
                        <w:tab w:val="right" w:pos="8640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sz w:val="20"/>
                        <w:szCs w:val="20"/>
                      </w:rPr>
                    </w:pPr>
                  </w:p>
                  <w:p w14:paraId="6D84DA98" w14:textId="77777777" w:rsidR="00AB7045" w:rsidRDefault="00AB7045">
                    <w:pPr>
                      <w:pStyle w:val="Ttulo3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35C8E50" w14:textId="77777777" w:rsidR="00AB7045" w:rsidRDefault="00AB7045">
    <w:pPr>
      <w:pStyle w:val="Cabealho"/>
    </w:pPr>
  </w:p>
  <w:p w14:paraId="30CC51A1" w14:textId="77777777" w:rsidR="00AB7045" w:rsidRDefault="00AB7045">
    <w:pPr>
      <w:pStyle w:val="Cabealho"/>
    </w:pPr>
  </w:p>
  <w:p w14:paraId="29645AAB" w14:textId="77777777" w:rsidR="00AB7045" w:rsidRDefault="00AB7045">
    <w:pPr>
      <w:pStyle w:val="Cabealho"/>
    </w:pPr>
  </w:p>
  <w:p w14:paraId="09F7090C" w14:textId="77777777" w:rsidR="00AB7045" w:rsidRDefault="00AB70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50C5C"/>
    <w:multiLevelType w:val="hybridMultilevel"/>
    <w:tmpl w:val="69FA3358"/>
    <w:lvl w:ilvl="0" w:tplc="A0A681FE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7265EE7"/>
    <w:multiLevelType w:val="hybridMultilevel"/>
    <w:tmpl w:val="B8F8A3BE"/>
    <w:lvl w:ilvl="0" w:tplc="578ADE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E8A63EF"/>
    <w:multiLevelType w:val="hybridMultilevel"/>
    <w:tmpl w:val="B620A270"/>
    <w:lvl w:ilvl="0" w:tplc="CB5C3784">
      <w:start w:val="2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40099907">
    <w:abstractNumId w:val="1"/>
  </w:num>
  <w:num w:numId="2" w16cid:durableId="1300375513">
    <w:abstractNumId w:val="2"/>
  </w:num>
  <w:num w:numId="3" w16cid:durableId="214403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3B"/>
    <w:rsid w:val="0004120F"/>
    <w:rsid w:val="00064151"/>
    <w:rsid w:val="00071687"/>
    <w:rsid w:val="000A187A"/>
    <w:rsid w:val="000B2499"/>
    <w:rsid w:val="000C19EA"/>
    <w:rsid w:val="000C2F71"/>
    <w:rsid w:val="000D38B1"/>
    <w:rsid w:val="00111727"/>
    <w:rsid w:val="001123DF"/>
    <w:rsid w:val="0011262C"/>
    <w:rsid w:val="00133571"/>
    <w:rsid w:val="00137BE8"/>
    <w:rsid w:val="00164092"/>
    <w:rsid w:val="00164514"/>
    <w:rsid w:val="001754DA"/>
    <w:rsid w:val="001A3134"/>
    <w:rsid w:val="001B7A27"/>
    <w:rsid w:val="001D5F4B"/>
    <w:rsid w:val="001D67BB"/>
    <w:rsid w:val="00201604"/>
    <w:rsid w:val="002058CA"/>
    <w:rsid w:val="00205ADB"/>
    <w:rsid w:val="00214E2B"/>
    <w:rsid w:val="00216CB5"/>
    <w:rsid w:val="00223812"/>
    <w:rsid w:val="002266B1"/>
    <w:rsid w:val="002305F0"/>
    <w:rsid w:val="002C0541"/>
    <w:rsid w:val="002C35CF"/>
    <w:rsid w:val="003052D8"/>
    <w:rsid w:val="00356322"/>
    <w:rsid w:val="00392794"/>
    <w:rsid w:val="00393F99"/>
    <w:rsid w:val="003A1FA3"/>
    <w:rsid w:val="003A4FE9"/>
    <w:rsid w:val="003C12DF"/>
    <w:rsid w:val="003E2A30"/>
    <w:rsid w:val="003E4E93"/>
    <w:rsid w:val="00403F34"/>
    <w:rsid w:val="00421DBB"/>
    <w:rsid w:val="004405C4"/>
    <w:rsid w:val="00452482"/>
    <w:rsid w:val="00493914"/>
    <w:rsid w:val="004A4B21"/>
    <w:rsid w:val="004A558C"/>
    <w:rsid w:val="004B17A7"/>
    <w:rsid w:val="004B50CD"/>
    <w:rsid w:val="004E157D"/>
    <w:rsid w:val="004F2CCD"/>
    <w:rsid w:val="00506D0E"/>
    <w:rsid w:val="00564CD8"/>
    <w:rsid w:val="006277BB"/>
    <w:rsid w:val="00630D3B"/>
    <w:rsid w:val="00665004"/>
    <w:rsid w:val="006C587A"/>
    <w:rsid w:val="006C6A93"/>
    <w:rsid w:val="006D3217"/>
    <w:rsid w:val="006F4E93"/>
    <w:rsid w:val="007009BE"/>
    <w:rsid w:val="00702FD8"/>
    <w:rsid w:val="007100A1"/>
    <w:rsid w:val="007230BE"/>
    <w:rsid w:val="0073435F"/>
    <w:rsid w:val="00752049"/>
    <w:rsid w:val="00783C44"/>
    <w:rsid w:val="007D5E89"/>
    <w:rsid w:val="007F6228"/>
    <w:rsid w:val="00800AD9"/>
    <w:rsid w:val="008011BC"/>
    <w:rsid w:val="00817A46"/>
    <w:rsid w:val="00865171"/>
    <w:rsid w:val="00891C83"/>
    <w:rsid w:val="008A27BE"/>
    <w:rsid w:val="008B6079"/>
    <w:rsid w:val="008C60B0"/>
    <w:rsid w:val="008C7EF4"/>
    <w:rsid w:val="008D366F"/>
    <w:rsid w:val="008D7A7B"/>
    <w:rsid w:val="008E2463"/>
    <w:rsid w:val="008E6DFE"/>
    <w:rsid w:val="00916B10"/>
    <w:rsid w:val="00952F3C"/>
    <w:rsid w:val="0096343B"/>
    <w:rsid w:val="00965536"/>
    <w:rsid w:val="009726FC"/>
    <w:rsid w:val="009729FE"/>
    <w:rsid w:val="009734FF"/>
    <w:rsid w:val="00990A14"/>
    <w:rsid w:val="009A44EA"/>
    <w:rsid w:val="00A22474"/>
    <w:rsid w:val="00A23646"/>
    <w:rsid w:val="00A30737"/>
    <w:rsid w:val="00A41F94"/>
    <w:rsid w:val="00A55D7A"/>
    <w:rsid w:val="00A80116"/>
    <w:rsid w:val="00A8125E"/>
    <w:rsid w:val="00A926FA"/>
    <w:rsid w:val="00AA0524"/>
    <w:rsid w:val="00AB0404"/>
    <w:rsid w:val="00AB3CF9"/>
    <w:rsid w:val="00AB7045"/>
    <w:rsid w:val="00AC5FFD"/>
    <w:rsid w:val="00AC75D2"/>
    <w:rsid w:val="00AD4056"/>
    <w:rsid w:val="00AD405D"/>
    <w:rsid w:val="00B03ABD"/>
    <w:rsid w:val="00B1273E"/>
    <w:rsid w:val="00B556AC"/>
    <w:rsid w:val="00B6236A"/>
    <w:rsid w:val="00BA242B"/>
    <w:rsid w:val="00BB0BC9"/>
    <w:rsid w:val="00BD1CC7"/>
    <w:rsid w:val="00BE5853"/>
    <w:rsid w:val="00C20B49"/>
    <w:rsid w:val="00C35B80"/>
    <w:rsid w:val="00C50B5B"/>
    <w:rsid w:val="00C51E20"/>
    <w:rsid w:val="00C740E1"/>
    <w:rsid w:val="00C760F7"/>
    <w:rsid w:val="00C76C75"/>
    <w:rsid w:val="00C85928"/>
    <w:rsid w:val="00C93204"/>
    <w:rsid w:val="00C95F5E"/>
    <w:rsid w:val="00C97867"/>
    <w:rsid w:val="00CC028F"/>
    <w:rsid w:val="00CC5B8A"/>
    <w:rsid w:val="00CE29CC"/>
    <w:rsid w:val="00D116B0"/>
    <w:rsid w:val="00D1798A"/>
    <w:rsid w:val="00D3346E"/>
    <w:rsid w:val="00D407B1"/>
    <w:rsid w:val="00D63A6D"/>
    <w:rsid w:val="00DD3CCA"/>
    <w:rsid w:val="00E10C20"/>
    <w:rsid w:val="00E33586"/>
    <w:rsid w:val="00E41443"/>
    <w:rsid w:val="00E7504A"/>
    <w:rsid w:val="00E8455B"/>
    <w:rsid w:val="00EA7B35"/>
    <w:rsid w:val="00EF10CE"/>
    <w:rsid w:val="00F0134E"/>
    <w:rsid w:val="00F03F5F"/>
    <w:rsid w:val="00F05DFA"/>
    <w:rsid w:val="00F21C5C"/>
    <w:rsid w:val="00F35570"/>
    <w:rsid w:val="00F3728D"/>
    <w:rsid w:val="00F445DD"/>
    <w:rsid w:val="00F5467B"/>
    <w:rsid w:val="00F712AD"/>
    <w:rsid w:val="00F755AC"/>
    <w:rsid w:val="00F90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D01E1"/>
  <w15:docId w15:val="{61C08689-A899-4B78-9710-DCCE4165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7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30D3B"/>
    <w:pPr>
      <w:keepNext/>
      <w:jc w:val="center"/>
      <w:outlineLvl w:val="2"/>
    </w:pPr>
    <w:rPr>
      <w:rFonts w:eastAsia="Batang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30D3B"/>
    <w:rPr>
      <w:rFonts w:ascii="Times New Roman" w:eastAsia="Batang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30D3B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CabealhoChar">
    <w:name w:val="Cabeçalho Char"/>
    <w:basedOn w:val="Fontepargpadro"/>
    <w:link w:val="Cabealho"/>
    <w:rsid w:val="00630D3B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30D3B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630D3B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30D3B"/>
    <w:pPr>
      <w:ind w:firstLine="60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30D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79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D7A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A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60B0"/>
    <w:rPr>
      <w:color w:val="0000FF"/>
      <w:u w:val="single"/>
    </w:rPr>
  </w:style>
  <w:style w:type="paragraph" w:customStyle="1" w:styleId="Corpodetexto21">
    <w:name w:val="Corpo de texto 21"/>
    <w:basedOn w:val="Normal"/>
    <w:rsid w:val="003A4FE9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Cs w:val="20"/>
    </w:rPr>
  </w:style>
  <w:style w:type="paragraph" w:customStyle="1" w:styleId="TextosemFormatao1">
    <w:name w:val="Texto sem Formatação1"/>
    <w:basedOn w:val="Normal"/>
    <w:rsid w:val="003A4F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Forte">
    <w:name w:val="Strong"/>
    <w:uiPriority w:val="22"/>
    <w:qFormat/>
    <w:rsid w:val="003A4FE9"/>
    <w:rPr>
      <w:b/>
    </w:rPr>
  </w:style>
  <w:style w:type="paragraph" w:styleId="NormalWeb">
    <w:name w:val="Normal (Web)"/>
    <w:basedOn w:val="Normal"/>
    <w:uiPriority w:val="99"/>
    <w:rsid w:val="003A4FE9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Fontepargpadro"/>
    <w:rsid w:val="003A4FE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TMLMarkup">
    <w:name w:val="HTML Markup"/>
    <w:rsid w:val="00BA242B"/>
    <w:rPr>
      <w:vanish/>
      <w:color w:val="FF0000"/>
    </w:rPr>
  </w:style>
  <w:style w:type="paragraph" w:styleId="Ttulo">
    <w:name w:val="Title"/>
    <w:basedOn w:val="Normal"/>
    <w:link w:val="TtuloChar"/>
    <w:qFormat/>
    <w:rsid w:val="008C7EF4"/>
    <w:pPr>
      <w:overflowPunct w:val="0"/>
      <w:autoSpaceDE w:val="0"/>
      <w:autoSpaceDN w:val="0"/>
      <w:adjustRightInd w:val="0"/>
      <w:jc w:val="center"/>
      <w:textAlignment w:val="baseline"/>
    </w:pPr>
    <w:rPr>
      <w:rFonts w:ascii="Amphion" w:hAnsi="Amphion"/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8C7EF4"/>
    <w:rPr>
      <w:rFonts w:ascii="Amphion" w:eastAsia="Times New Roman" w:hAnsi="Amphion" w:cs="Times New Roman"/>
      <w:b/>
      <w:sz w:val="32"/>
      <w:szCs w:val="20"/>
      <w:u w:val="single"/>
      <w:lang w:eastAsia="pt-BR"/>
    </w:rPr>
  </w:style>
  <w:style w:type="paragraph" w:customStyle="1" w:styleId="Default">
    <w:name w:val="Default"/>
    <w:rsid w:val="00175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43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48E1-70A7-4FF1-BBA6-DE38B85C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Souza Gomes</dc:creator>
  <cp:keywords/>
  <dc:description/>
  <cp:lastModifiedBy>usuário 2</cp:lastModifiedBy>
  <cp:revision>5</cp:revision>
  <cp:lastPrinted>2024-06-11T21:29:00Z</cp:lastPrinted>
  <dcterms:created xsi:type="dcterms:W3CDTF">2024-06-12T19:45:00Z</dcterms:created>
  <dcterms:modified xsi:type="dcterms:W3CDTF">2024-06-19T21:54:00Z</dcterms:modified>
</cp:coreProperties>
</file>