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418"/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 N</w:t>
      </w:r>
      <w:r w:rsidDel="00000000" w:rsidR="00000000" w:rsidRPr="00000000">
        <w:rPr>
          <w:b w:val="1"/>
          <w:sz w:val="28"/>
          <w:szCs w:val="28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b w:val="1"/>
          <w:sz w:val="28"/>
          <w:szCs w:val="28"/>
          <w:rtl w:val="0"/>
        </w:rPr>
        <w:t xml:space="preserve"> ___/2024</w:t>
      </w:r>
    </w:p>
    <w:p w:rsidR="00000000" w:rsidDel="00000000" w:rsidP="00000000" w:rsidRDefault="00000000" w:rsidRPr="00000000" w14:paraId="00000002">
      <w:pPr>
        <w:tabs>
          <w:tab w:val="left" w:leader="none" w:pos="1418"/>
          <w:tab w:val="left" w:leader="none" w:pos="6660"/>
        </w:tabs>
        <w:spacing w:before="120" w:lineRule="auto"/>
        <w:jc w:val="both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  <w:tab w:val="left" w:leader="none" w:pos="6660"/>
        </w:tabs>
        <w:spacing w:before="120" w:lineRule="auto"/>
        <w:jc w:val="both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Ao Sr. Vereador</w:t>
      </w:r>
    </w:p>
    <w:p w:rsidR="00000000" w:rsidDel="00000000" w:rsidP="00000000" w:rsidRDefault="00000000" w:rsidRPr="00000000" w14:paraId="00000005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RODRIGO OLIVEIRA AGUIAR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DD. Presidente da Câmara Municipal de Passa Vinte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1985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1985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1985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1985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60" w:lineRule="auto"/>
        <w:ind w:firstLine="1134"/>
        <w:jc w:val="both"/>
        <w:rPr/>
      </w:pPr>
      <w:r w:rsidDel="00000000" w:rsidR="00000000" w:rsidRPr="00000000">
        <w:rPr>
          <w:color w:val="000000"/>
          <w:rtl w:val="0"/>
        </w:rPr>
        <w:t xml:space="preserve">O Vereador que este subscreve vem requerer, mediante aprovação do Plenário da Câmara, que seja requisitado ao Prefeito Municipal</w:t>
      </w:r>
      <w:r w:rsidDel="00000000" w:rsidR="00000000" w:rsidRPr="00000000">
        <w:rPr>
          <w:rtl w:val="0"/>
        </w:rPr>
        <w:t xml:space="preserve">, nos termos do artigo 77, XIV, da Lei Orgânica Municipal, o encaminhamento a esta Câmara, no prazo de </w:t>
      </w:r>
      <w:r w:rsidDel="00000000" w:rsidR="00000000" w:rsidRPr="00000000">
        <w:rPr>
          <w:u w:val="single"/>
          <w:rtl w:val="0"/>
        </w:rPr>
        <w:t xml:space="preserve">10 dias</w:t>
      </w:r>
      <w:r w:rsidDel="00000000" w:rsidR="00000000" w:rsidRPr="00000000">
        <w:rPr>
          <w:rtl w:val="0"/>
        </w:rPr>
        <w:t xml:space="preserve">, das seguintes informações de interesse público, relativas vacinação da dengue no município de Passa Vinte:</w:t>
      </w:r>
    </w:p>
    <w:p w:rsidR="00000000" w:rsidDel="00000000" w:rsidP="00000000" w:rsidRDefault="00000000" w:rsidRPr="00000000" w14:paraId="0000000D">
      <w:pPr>
        <w:spacing w:before="140" w:lineRule="auto"/>
        <w:ind w:left="113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40" w:lineRule="auto"/>
        <w:ind w:left="1134" w:firstLine="0"/>
        <w:jc w:val="both"/>
        <w:rPr/>
      </w:pPr>
      <w:r w:rsidDel="00000000" w:rsidR="00000000" w:rsidRPr="00000000">
        <w:rPr>
          <w:b w:val="1"/>
          <w:rtl w:val="0"/>
        </w:rPr>
        <w:t xml:space="preserve">1)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d0d0d"/>
          <w:highlight w:val="white"/>
          <w:rtl w:val="0"/>
        </w:rPr>
        <w:t xml:space="preserve">Verificar se há um prazo estimado para a chegada das vacinas da dengue no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2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418"/>
          <w:tab w:val="left" w:leader="none" w:pos="666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418"/>
          <w:tab w:val="left" w:leader="none" w:pos="6660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JUSTIFICATIVA</w:t>
      </w:r>
    </w:p>
    <w:p w:rsidR="00000000" w:rsidDel="00000000" w:rsidP="00000000" w:rsidRDefault="00000000" w:rsidRPr="00000000" w14:paraId="00000012">
      <w:pPr>
        <w:spacing w:before="180" w:lineRule="auto"/>
        <w:ind w:firstLine="1134"/>
        <w:jc w:val="both"/>
        <w:rPr/>
      </w:pPr>
      <w:r w:rsidDel="00000000" w:rsidR="00000000" w:rsidRPr="00000000">
        <w:rPr>
          <w:color w:val="0d0d0d"/>
          <w:highlight w:val="white"/>
          <w:rtl w:val="0"/>
        </w:rPr>
        <w:t xml:space="preserve">Devido ao aumento de casos da dengue no município, a vacinação se torna essencial para a população. A doença representa uma séria ameaça à saúde pública, com potencial para causar surtos e epidemias que sobrecarregam os sistemas de saúde locais. A vacinação é uma medida preventiva crucial para conter a propagação do vírus da dengue e proteger os cidadãos contra esta doença grave. Portanto, é fundamental que se saiba se há um prazo estimado para a chegada das vacinas da dengue no município, a fim de garantir a saúde e segurança da população.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40" w:lineRule="auto"/>
        <w:ind w:firstLine="1134"/>
        <w:jc w:val="both"/>
        <w:rPr/>
      </w:pPr>
      <w:r w:rsidDel="00000000" w:rsidR="00000000" w:rsidRPr="00000000">
        <w:rPr>
          <w:rtl w:val="0"/>
        </w:rPr>
        <w:t xml:space="preserve">Passa Vinte-MG, 04 de Abril de 2024.</w:t>
      </w:r>
    </w:p>
    <w:p w:rsidR="00000000" w:rsidDel="00000000" w:rsidP="00000000" w:rsidRDefault="00000000" w:rsidRPr="00000000" w14:paraId="00000014">
      <w:pPr>
        <w:ind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1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RAFAEL DE OLIVEIRA</w:t>
      </w:r>
    </w:p>
    <w:p w:rsidR="00000000" w:rsidDel="00000000" w:rsidP="00000000" w:rsidRDefault="00000000" w:rsidRPr="00000000" w14:paraId="00000019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1A">
      <w:pPr>
        <w:tabs>
          <w:tab w:val="center" w:leader="none" w:pos="5670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04" w:top="1134" w:left="1701" w:right="1134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Signatur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498.0" w:type="dxa"/>
      <w:jc w:val="left"/>
      <w:tblInd w:w="-284.0" w:type="dxa"/>
      <w:tblLayout w:type="fixed"/>
      <w:tblLook w:val="0000"/>
    </w:tblPr>
    <w:tblGrid>
      <w:gridCol w:w="1418"/>
      <w:gridCol w:w="8080"/>
      <w:tblGridChange w:id="0">
        <w:tblGrid>
          <w:gridCol w:w="1418"/>
          <w:gridCol w:w="8080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C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723900" cy="819150"/>
                <wp:effectExtent b="0" l="0" r="0" t="0"/>
                <wp:docPr descr="Brasão de Passa Vinte" id="2" name="image1.jpg"/>
                <a:graphic>
                  <a:graphicData uri="http://schemas.openxmlformats.org/drawingml/2006/picture">
                    <pic:pic>
                      <pic:nvPicPr>
                        <pic:cNvPr descr="Brasão de Passa Vinte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D">
          <w:pPr>
            <w:pStyle w:val="Heading2"/>
            <w:spacing w:before="40" w:lineRule="auto"/>
            <w:rPr>
              <w:rFonts w:ascii="Times New Roman" w:cs="Times New Roman" w:eastAsia="Times New Roman" w:hAnsi="Times New Roman"/>
              <w:b w:val="1"/>
              <w:smallCaps w:val="1"/>
              <w:color w:val="003300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pStyle w:val="Heading2"/>
            <w:pBdr>
              <w:top w:color="4f6228" w:space="1" w:sz="4" w:val="single"/>
            </w:pBdr>
            <w:rPr>
              <w:rFonts w:ascii="Times New Roman" w:cs="Times New Roman" w:eastAsia="Times New Roman" w:hAnsi="Times New Roman"/>
              <w:b w:val="1"/>
              <w:smallCaps w:val="1"/>
              <w:color w:val="00330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pStyle w:val="Heading2"/>
            <w:spacing w:before="60" w:lineRule="auto"/>
            <w:rPr>
              <w:rFonts w:ascii="Times New Roman" w:cs="Times New Roman" w:eastAsia="Times New Roman" w:hAnsi="Times New Roman"/>
              <w:b w:val="1"/>
              <w:smallCaps w:val="1"/>
              <w:color w:val="4f6228"/>
              <w:sz w:val="34"/>
              <w:szCs w:val="3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mallCaps w:val="1"/>
              <w:color w:val="4f6228"/>
              <w:sz w:val="34"/>
              <w:szCs w:val="34"/>
              <w:rtl w:val="0"/>
            </w:rPr>
            <w:t xml:space="preserve">CÂMARA MUNICIPAL DE PASSA VINTE</w:t>
          </w:r>
        </w:p>
        <w:p w:rsidR="00000000" w:rsidDel="00000000" w:rsidP="00000000" w:rsidRDefault="00000000" w:rsidRPr="00000000" w14:paraId="00000020">
          <w:pPr>
            <w:pStyle w:val="Heading1"/>
            <w:tabs>
              <w:tab w:val="left" w:leader="none" w:pos="1670"/>
              <w:tab w:val="center" w:leader="none" w:pos="3919"/>
            </w:tabs>
            <w:spacing w:after="40" w:before="0" w:lineRule="auto"/>
            <w:jc w:val="left"/>
            <w:rPr>
              <w:color w:val="4f6228"/>
              <w:sz w:val="26"/>
              <w:szCs w:val="26"/>
            </w:rPr>
          </w:pPr>
          <w:r w:rsidDel="00000000" w:rsidR="00000000" w:rsidRPr="00000000">
            <w:rPr>
              <w:color w:val="4f6228"/>
              <w:sz w:val="26"/>
              <w:szCs w:val="26"/>
              <w:rtl w:val="0"/>
            </w:rPr>
            <w:tab/>
            <w:tab/>
            <w:t xml:space="preserve">Estado de Minas Gerais</w:t>
          </w:r>
        </w:p>
        <w:p w:rsidR="00000000" w:rsidDel="00000000" w:rsidP="00000000" w:rsidRDefault="00000000" w:rsidRPr="00000000" w14:paraId="00000021">
          <w:pPr>
            <w:pStyle w:val="Heading1"/>
            <w:pBdr>
              <w:bottom w:color="4f6228" w:space="1" w:sz="4" w:val="single"/>
            </w:pBdr>
            <w:spacing w:before="0" w:lineRule="auto"/>
            <w:rPr>
              <w:color w:val="003300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4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33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before="60" w:lineRule="auto"/>
      <w:jc w:val="center"/>
    </w:pPr>
    <w:rPr>
      <w:color w:val="000080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Signature" w:cs="Signature" w:eastAsia="Signature" w:hAnsi="Signature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C655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9244E2"/>
    <w:pPr>
      <w:keepNext w:val="1"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 w:val="1"/>
    <w:rsid w:val="009244E2"/>
    <w:pPr>
      <w:keepNext w:val="1"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yiv1969134119msonormal" w:customStyle="1">
    <w:name w:val="yiv1969134119msonormal"/>
    <w:basedOn w:val="Normal"/>
    <w:rsid w:val="00EC6553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Fontepargpadro"/>
    <w:rsid w:val="00EC6553"/>
  </w:style>
  <w:style w:type="paragraph" w:styleId="BodyText22" w:customStyle="1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 w:val="1"/>
    <w:rsid w:val="00FC19FB"/>
    <w:pPr>
      <w:ind w:left="720"/>
      <w:contextualSpacing w:val="1"/>
    </w:pPr>
  </w:style>
  <w:style w:type="paragraph" w:styleId="Default" w:customStyle="1">
    <w:name w:val="Default"/>
    <w:rsid w:val="007206DE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 w:val="1"/>
    <w:rsid w:val="009244E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244E2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9244E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244E2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rsid w:val="009244E2"/>
    <w:rPr>
      <w:rFonts w:ascii="Times New Roman" w:cs="Times New Roman" w:eastAsia="Times New Roman" w:hAnsi="Times New Roman"/>
      <w:color w:val="000080"/>
      <w:sz w:val="24"/>
      <w:szCs w:val="20"/>
      <w:lang w:eastAsia="pt-BR"/>
    </w:rPr>
  </w:style>
  <w:style w:type="character" w:styleId="Ttulo2Char" w:customStyle="1">
    <w:name w:val="Título 2 Char"/>
    <w:basedOn w:val="Fontepargpadro"/>
    <w:link w:val="Ttulo2"/>
    <w:rsid w:val="009244E2"/>
    <w:rPr>
      <w:rFonts w:ascii="Signature" w:cs="Times New Roman" w:eastAsia="Times New Roman" w:hAnsi="Signature"/>
      <w:sz w:val="32"/>
      <w:szCs w:val="20"/>
      <w:lang w:eastAsia="pt-BR"/>
    </w:rPr>
  </w:style>
  <w:style w:type="paragraph" w:styleId="TextosemFormatao1" w:customStyle="1">
    <w:name w:val="Texto sem Formatação1"/>
    <w:basedOn w:val="Normal"/>
    <w:rsid w:val="001F1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YwMM6yHyJvyZQGH1TJz38dF+Q==">CgMxLjAyCGguZ2pkZ3hzOAByITFkR0tIWUFNUUZkRDhzcmRGQTJrZEtLWmt0WVVHNEpGOA==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2023-02-06T18:24:00Z</dcterms:created>
  <dc:creator>CLIENTE PC</dc:creator>
</cp:coreProperties>
</file>